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8" w:rsidRPr="00BF0E98" w:rsidRDefault="00BF0E98" w:rsidP="00BF0E98">
      <w:pPr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BF0E98"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  <w:t>Уведомления о переходе на прямые договоры</w:t>
      </w:r>
    </w:p>
    <w:p w:rsidR="00BF0E98" w:rsidRPr="00BF0E98" w:rsidRDefault="00900DBC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6B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30</w:t>
      </w:r>
      <w:r w:rsidR="00BF0E98" w:rsidRPr="001F56B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марта 2020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со вступлением в силу Федерального закона от 03.04.2018 № 59-ФЗ «О внесении изменений в Жилищный кодекс Российской Федерации»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ресурсоснабжающим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 предоставлено право на заключение с каждым собственником помещения в многоквартирном доме, действующим от своего имени, договора, содержащего положения о предоставлении коммунальных услуг, в случае одностороннего отказа от заключенного с исполнителем коммунальных услуг договора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0E98" w:rsidRP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Односторонний отказ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ресурсоснабжающей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 от заключенного с исполнителем коммунальных услуг договора допустим при наличии у последнего задолженности, равной или превышающей две среднемесячные величины обязательств по оплате по договору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0E98" w:rsidRDefault="00BF0E98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ч. 4 ст. 157.2 Жилищного кодекса РФ АО «</w:t>
      </w:r>
      <w:r w:rsidR="00963B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Раменская теплосеть»</w:t>
      </w: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уведомляет о принятом решении об одностороннем отказе с 01.05.2020 от исполнения договоров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связи с наличием задолженности, превышающей две среднемесячные величины обязательств по оплате по договорам </w:t>
      </w:r>
      <w:proofErr w:type="spellStart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ресурсоснабжения</w:t>
      </w:r>
      <w:proofErr w:type="spellEnd"/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отношении </w:t>
      </w:r>
      <w:r w:rsidR="00963B89" w:rsidRPr="00EE7231">
        <w:rPr>
          <w:b/>
          <w:i/>
          <w:sz w:val="28"/>
          <w:szCs w:val="28"/>
          <w:u w:val="single"/>
        </w:rPr>
        <w:t>ООО «</w:t>
      </w:r>
      <w:proofErr w:type="spellStart"/>
      <w:r w:rsidR="00963B89" w:rsidRPr="00EE7231">
        <w:rPr>
          <w:b/>
          <w:i/>
          <w:sz w:val="28"/>
          <w:szCs w:val="28"/>
          <w:u w:val="single"/>
        </w:rPr>
        <w:t>Сафоновская</w:t>
      </w:r>
      <w:proofErr w:type="spellEnd"/>
      <w:r w:rsidR="00963B89" w:rsidRPr="00EE7231">
        <w:rPr>
          <w:b/>
          <w:i/>
          <w:sz w:val="28"/>
          <w:szCs w:val="28"/>
          <w:u w:val="single"/>
        </w:rPr>
        <w:t xml:space="preserve"> УК», ООО «НАШ ДОМ РАМЕНСКОЕ», ООО «</w:t>
      </w:r>
      <w:proofErr w:type="spellStart"/>
      <w:r w:rsidR="00963B89" w:rsidRPr="00EE7231">
        <w:rPr>
          <w:b/>
          <w:i/>
          <w:sz w:val="28"/>
          <w:szCs w:val="28"/>
          <w:u w:val="single"/>
        </w:rPr>
        <w:t>Кузнецовская</w:t>
      </w:r>
      <w:proofErr w:type="spellEnd"/>
      <w:r w:rsidR="00963B89" w:rsidRPr="00EE7231">
        <w:rPr>
          <w:b/>
          <w:i/>
          <w:sz w:val="28"/>
          <w:szCs w:val="28"/>
          <w:u w:val="single"/>
        </w:rPr>
        <w:t xml:space="preserve"> УК», ООО «</w:t>
      </w:r>
      <w:proofErr w:type="spellStart"/>
      <w:r w:rsidR="00963B89" w:rsidRPr="00EE7231">
        <w:rPr>
          <w:b/>
          <w:i/>
          <w:sz w:val="28"/>
          <w:szCs w:val="28"/>
          <w:u w:val="single"/>
        </w:rPr>
        <w:t>Заболотьевская</w:t>
      </w:r>
      <w:proofErr w:type="spellEnd"/>
      <w:r w:rsidR="00963B89" w:rsidRPr="00EE7231">
        <w:rPr>
          <w:b/>
          <w:i/>
          <w:sz w:val="28"/>
          <w:szCs w:val="28"/>
          <w:u w:val="single"/>
        </w:rPr>
        <w:t xml:space="preserve"> УК»</w:t>
      </w:r>
      <w:r w:rsidRPr="00BF0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97829" w:rsidRDefault="00B97829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</w:p>
    <w:p w:rsidR="001A057D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history="1"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Уведомление об одностороннем отказе от исполнения договора 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ресурсоснабжения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с ООО «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Заболотьевская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</w:p>
    <w:p w:rsidR="001A057D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history="1"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Уведомление об одностороннем отказе от исполнения договора 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ресурсоснабжения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с ООО «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Кузнецовская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</w:p>
    <w:p w:rsidR="001A057D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Уведомление об одностороннем отказе от исполнения договора 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ресурсоснабжения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с ООО «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Сафоновская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</w:p>
    <w:p w:rsidR="001A057D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history="1"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Уведомление об одностороннем отказе от исполнения договора </w:t>
        </w:r>
        <w:proofErr w:type="spellStart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ресурсоснабжения</w:t>
        </w:r>
        <w:proofErr w:type="spellEnd"/>
        <w:r w:rsidR="001A057D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с ООО «НАШ ДОМ РАМЕНСКОЕ»</w:t>
        </w:r>
      </w:hyperlink>
    </w:p>
    <w:p w:rsidR="001A057D" w:rsidRPr="001F56BE" w:rsidRDefault="001A057D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97829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history="1"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Реестр многоквартирных жилых домов, находящихся в управлении ООО «</w:t>
        </w:r>
        <w:proofErr w:type="spellStart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Кузнецовская</w:t>
        </w:r>
        <w:proofErr w:type="spellEnd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  <w:r w:rsidR="000F42EC" w:rsidRPr="001F5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</w:p>
    <w:p w:rsidR="00B97829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history="1">
        <w:r w:rsidR="00B97829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Реестр многоквартирных жилых домов, находящихся в управлении </w:t>
        </w:r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ООО «</w:t>
        </w:r>
        <w:proofErr w:type="spellStart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Сафоновская</w:t>
        </w:r>
        <w:proofErr w:type="spellEnd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  <w:r w:rsidR="000F42EC" w:rsidRPr="001F5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</w:p>
    <w:p w:rsidR="00B97829" w:rsidRPr="001F56BE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history="1">
        <w:r w:rsidR="00B97829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Реестр многоквартирных жилых домов, находящихся в управлении </w:t>
        </w:r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ООО «</w:t>
        </w:r>
        <w:proofErr w:type="spellStart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Заболотьевская</w:t>
        </w:r>
        <w:proofErr w:type="spellEnd"/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 УК»</w:t>
        </w:r>
      </w:hyperlink>
      <w:r w:rsidR="000F42EC" w:rsidRPr="001F5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</w:p>
    <w:p w:rsidR="000F42EC" w:rsidRDefault="00A30467" w:rsidP="00BF0E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history="1">
        <w:r w:rsidR="00B97829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 xml:space="preserve">Реестр многоквартирных жилых домов, находящихся в управлении </w:t>
        </w:r>
        <w:r w:rsidR="000F42EC" w:rsidRPr="00A3046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ООО «НАШ ДОМ РАМЕНСКОЕ»</w:t>
        </w:r>
      </w:hyperlink>
      <w:bookmarkStart w:id="0" w:name="_GoBack"/>
      <w:bookmarkEnd w:id="0"/>
      <w:r w:rsidR="000F42EC" w:rsidRPr="001F5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0E98" w:rsidRPr="008762A7" w:rsidRDefault="00BF0E98" w:rsidP="008762A7">
      <w:pPr>
        <w:shd w:val="clear" w:color="auto" w:fill="FFFFFF"/>
        <w:spacing w:before="240" w:after="0" w:line="240" w:lineRule="auto"/>
        <w:jc w:val="both"/>
        <w:rPr>
          <w:i/>
          <w:u w:val="single"/>
        </w:rPr>
      </w:pPr>
      <w:r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Вопросы, возникающие в связи с переходом на прямые договоры с АО «</w:t>
      </w:r>
      <w:r w:rsidR="00DE193E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Раменская теплосеть</w:t>
      </w:r>
      <w:r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», можно задать по телефону: +7 (49</w:t>
      </w:r>
      <w:r w:rsidR="00DE193E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6</w:t>
      </w:r>
      <w:r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)</w:t>
      </w:r>
      <w:r w:rsidR="00DE193E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 46 3-03-41</w:t>
      </w:r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 </w:t>
      </w:r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и по </w:t>
      </w:r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e</w:t>
      </w:r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-</w:t>
      </w:r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mail</w:t>
      </w:r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: </w:t>
      </w:r>
      <w:proofErr w:type="spellStart"/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rts</w:t>
      </w:r>
      <w:proofErr w:type="spellEnd"/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.</w:t>
      </w:r>
      <w:proofErr w:type="spellStart"/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sergeeva</w:t>
      </w:r>
      <w:proofErr w:type="spellEnd"/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@</w:t>
      </w:r>
      <w:proofErr w:type="spellStart"/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gmail</w:t>
      </w:r>
      <w:proofErr w:type="spellEnd"/>
      <w:r w:rsidR="008762A7" w:rsidRP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>.</w:t>
      </w:r>
      <w:r w:rsidR="008762A7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val="en-US" w:eastAsia="ru-RU"/>
        </w:rPr>
        <w:t>com</w:t>
      </w:r>
    </w:p>
    <w:sectPr w:rsidR="00BF0E98" w:rsidRPr="008762A7" w:rsidSect="008762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777"/>
    <w:multiLevelType w:val="multilevel"/>
    <w:tmpl w:val="2FC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12B85"/>
    <w:multiLevelType w:val="multilevel"/>
    <w:tmpl w:val="9F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8"/>
    <w:rsid w:val="000F42EC"/>
    <w:rsid w:val="001140E9"/>
    <w:rsid w:val="001A057D"/>
    <w:rsid w:val="001F56BE"/>
    <w:rsid w:val="00275EA3"/>
    <w:rsid w:val="00344ED6"/>
    <w:rsid w:val="0041239C"/>
    <w:rsid w:val="008762A7"/>
    <w:rsid w:val="008F68C2"/>
    <w:rsid w:val="00900DBC"/>
    <w:rsid w:val="00963B89"/>
    <w:rsid w:val="00A30467"/>
    <w:rsid w:val="00AD33A7"/>
    <w:rsid w:val="00B23954"/>
    <w:rsid w:val="00B97829"/>
    <w:rsid w:val="00BF0E98"/>
    <w:rsid w:val="00DE193E"/>
    <w:rsid w:val="00E123B5"/>
    <w:rsid w:val="00E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8DA7-4C25-4FDD-8631-1168391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E9"/>
  </w:style>
  <w:style w:type="paragraph" w:styleId="2">
    <w:name w:val="heading 2"/>
    <w:basedOn w:val="a"/>
    <w:link w:val="20"/>
    <w:uiPriority w:val="9"/>
    <w:qFormat/>
    <w:rsid w:val="00BF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0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E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109">
          <w:marLeft w:val="0"/>
          <w:marRight w:val="33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538">
                  <w:marLeft w:val="0"/>
                  <w:marRight w:val="0"/>
                  <w:marTop w:val="67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1898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8291">
          <w:marLeft w:val="0"/>
          <w:marRight w:val="33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639">
                  <w:marLeft w:val="0"/>
                  <w:marRight w:val="0"/>
                  <w:marTop w:val="67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1813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84;&#1090;&#1077;&#1087;&#1083;&#1086;.&#1088;&#1092;/files/&#1059;&#1074;&#1077;&#1076;&#1086;&#1084;&#1083;&#1077;&#1085;&#1080;&#1077;%20&#1086;%20&#1087;&#1077;&#1088;&#1077;&#1093;&#1086;&#1076;&#1077;%20&#1085;&#1072;%20&#1087;&#1088;&#1103;&#1084;&#1099;&#1077;%20&#1076;&#1086;&#1075;&#1086;&#1074;&#1086;&#1088;&#1099;%20&#1089;%20&#1054;&#1054;&#1054;%20&#1057;&#1072;&#1092;&#1086;&#1085;&#1086;&#1074;&#1089;&#1082;&#1072;&#1103;%20&#1059;&#1050;.pdf" TargetMode="External"/><Relationship Id="rId13" Type="http://schemas.openxmlformats.org/officeDocument/2006/relationships/hyperlink" Target="http://&#1088;&#1072;&#1084;&#1090;&#1077;&#1087;&#1083;&#1086;.&#1088;&#1092;/files/&#1056;&#1077;&#1077;&#1089;&#1090;&#1088;%20&#1084;&#1085;&#1086;&#1075;&#1086;&#1082;&#1074;&#1072;&#1088;&#1090;&#1080;&#1088;&#1085;&#1099;&#1093;%20&#1078;&#1080;&#1083;&#1099;&#1093;%20&#1076;&#1086;&#1084;&#1086;&#1074;,%20&#1085;&#1072;&#1093;&#1086;&#1076;&#1103;&#1097;&#1080;&#1093;&#1089;&#1103;%20&#1074;%20&#1091;&#1087;&#1088;&#1072;&#1074;&#1083;&#1077;&#1085;&#1080;&#1080;%20&#1054;&#1054;&#1054;%20&#1053;&#1072;&#1096;%20&#1044;&#1086;&#1084;%20&#1056;&#1072;&#1084;&#1077;&#1085;&#1089;&#1082;&#1086;&#1077;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8;&#1072;&#1084;&#1090;&#1077;&#1087;&#1083;&#1086;.&#1088;&#1092;/files/&#1059;&#1074;&#1077;&#1076;&#1086;&#1084;&#1083;&#1077;&#1085;&#1080;&#1077;%20&#1086;%20&#1087;&#1077;&#1088;&#1077;&#1093;&#1086;&#1076;&#1077;%20&#1085;&#1072;%20&#1087;&#1088;&#1103;&#1084;&#1099;&#1077;%20&#1076;&#1086;&#1075;&#1086;&#1074;&#1086;&#1088;&#1099;%20&#1089;%20&#1054;&#1054;&#1054;%20&#1050;&#1091;&#1079;&#1085;&#1077;&#1094;&#1086;&#1074;&#1089;&#1082;&#1072;&#1103;%20&#1059;&#1050;.pdf" TargetMode="External"/><Relationship Id="rId12" Type="http://schemas.openxmlformats.org/officeDocument/2006/relationships/hyperlink" Target="http://&#1088;&#1072;&#1084;&#1090;&#1077;&#1087;&#1083;&#1086;.&#1088;&#1092;/files/&#1056;&#1077;&#1077;&#1089;&#1090;&#1088;%20&#1084;&#1085;&#1086;&#1075;&#1086;&#1082;&#1074;&#1072;&#1088;&#1090;&#1080;&#1088;&#1085;&#1099;&#1093;%20&#1078;&#1080;&#1083;&#1099;&#1093;%20&#1076;&#1086;&#1084;&#1086;&#1074;,%20&#1085;&#1072;&#1093;&#1086;&#1076;&#1103;&#1097;&#1080;&#1093;&#1089;&#1103;%20&#1074;%20&#1091;&#1087;&#1088;&#1072;&#1074;&#1083;&#1077;&#1085;&#1080;&#1080;%20&#1054;&#1054;&#1054;%20&#1047;&#1072;&#1073;&#1086;&#1083;&#1086;&#1090;&#1100;&#1077;&#1074;&#1089;&#1082;&#1072;&#1103;%20&#1059;&#1050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2;&#1084;&#1090;&#1077;&#1087;&#1083;&#1086;.&#1088;&#1092;/files/&#1059;&#1074;&#1077;&#1076;&#1086;&#1084;&#1083;&#1077;&#1085;&#1080;&#1077;%20&#1086;%20&#1087;&#1077;&#1088;&#1077;&#1093;&#1086;&#1076;&#1077;%20&#1085;&#1072;%20&#1087;&#1088;&#1103;&#1084;&#1099;&#1077;%20&#1076;&#1086;&#1075;&#1086;&#1074;&#1086;&#1088;&#1099;%20&#1089;%20&#1054;&#1054;&#1054;%20&#1047;&#1072;&#1073;&#1086;&#1083;&#1086;&#1090;&#1100;&#1077;&#1074;&#1089;&#1082;&#1072;&#1103;%20&#1059;&#1050;.pdf" TargetMode="External"/><Relationship Id="rId11" Type="http://schemas.openxmlformats.org/officeDocument/2006/relationships/hyperlink" Target="http://&#1088;&#1072;&#1084;&#1090;&#1077;&#1087;&#1083;&#1086;.&#1088;&#1092;/files/&#1056;&#1077;&#1077;&#1089;&#1090;&#1088;%20&#1084;&#1085;&#1086;&#1075;&#1086;&#1082;&#1074;&#1072;&#1088;&#1090;&#1080;&#1088;&#1085;&#1099;&#1093;%20&#1078;&#1080;&#1083;&#1099;&#1093;%20&#1076;&#1086;&#1084;&#1086;&#1074;,%20&#1085;&#1072;&#1093;&#1086;&#1076;&#1103;&#1097;&#1080;&#1093;&#1089;&#1103;%20&#1074;%20&#1091;&#1087;&#1088;&#1072;&#1074;&#1083;&#1077;&#1085;&#1080;&#1080;%20&#1054;&#1054;&#1054;%20&#1057;&#1072;&#1092;&#1086;&#1085;&#1086;&#1074;&#1089;&#1082;&#1072;&#1103;%20&#1059;&#1050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8;&#1072;&#1084;&#1090;&#1077;&#1087;&#1083;&#1086;.&#1088;&#1092;/files/&#1056;&#1077;&#1077;&#1089;&#1090;&#1088;%20&#1084;&#1085;&#1086;&#1075;&#1086;&#1082;&#1074;&#1072;&#1088;&#1090;&#1080;&#1088;&#1085;&#1099;&#1093;%20&#1078;&#1080;&#1083;&#1099;&#1093;%20&#1076;&#1086;&#1084;&#1086;&#1074;,%20&#1085;&#1072;&#1093;&#1086;&#1076;&#1103;&#1097;&#1080;&#1093;&#1089;&#1103;%20&#1074;%20&#1091;&#1087;&#1088;&#1072;&#1074;&#1083;&#1077;&#1085;&#1080;&#1080;%20&#1054;&#1054;&#1054;%20&#1050;&#1091;&#1079;&#1085;&#1077;&#1094;&#1086;&#1074;&#1089;&#1082;&#1072;&#1103;%20&#1059;&#1050;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72;&#1084;&#1090;&#1077;&#1087;&#1083;&#1086;.&#1088;&#1092;/files/&#1059;&#1074;&#1077;&#1076;&#1086;&#1084;&#1083;&#1077;&#1085;&#1080;&#1077;%20&#1086;%20&#1087;&#1077;&#1088;&#1077;&#1093;&#1086;&#1076;&#1077;%20&#1085;&#1072;%20&#1087;&#1088;&#1103;&#1084;&#1099;&#1077;%20&#1076;&#1086;&#1075;&#1086;&#1074;&#1086;&#1088;&#1099;%20&#1089;%20&#1054;&#1054;&#1054;%20&#1053;&#1040;&#1064;%20&#1044;&#1054;&#1052;%20&#1056;&#1040;&#1052;&#1045;&#1053;&#1057;&#1050;&#1054;&#1045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FC25-F665-4806-BFDC-B1EB864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Голяков Д.А.</cp:lastModifiedBy>
  <cp:revision>2</cp:revision>
  <dcterms:created xsi:type="dcterms:W3CDTF">2020-03-31T11:08:00Z</dcterms:created>
  <dcterms:modified xsi:type="dcterms:W3CDTF">2020-03-31T11:08:00Z</dcterms:modified>
</cp:coreProperties>
</file>